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FCA" w:rsidRPr="00D15FCA" w:rsidRDefault="00D15FCA" w:rsidP="00D15FCA">
      <w:pPr>
        <w:keepNext/>
        <w:jc w:val="center"/>
        <w:rPr>
          <w:b/>
          <w:color w:val="FF0000"/>
          <w:sz w:val="22"/>
          <w:szCs w:val="22"/>
          <w:u w:val="single"/>
        </w:rPr>
      </w:pPr>
      <w:r w:rsidRPr="00D15FCA">
        <w:rPr>
          <w:b/>
          <w:color w:val="FF0000"/>
          <w:sz w:val="22"/>
          <w:szCs w:val="22"/>
          <w:u w:val="single"/>
        </w:rPr>
        <w:t>MODELO DE RECETARIO CRÓNICOS (Color ROJO)</w:t>
      </w:r>
    </w:p>
    <w:p w:rsidR="00D15FCA" w:rsidRPr="00D15FCA" w:rsidRDefault="00D15FCA" w:rsidP="00D15FCA">
      <w:pPr>
        <w:keepNext/>
        <w:jc w:val="center"/>
        <w:rPr>
          <w:b/>
          <w:color w:val="FF0000"/>
          <w:sz w:val="8"/>
          <w:szCs w:val="8"/>
        </w:rPr>
      </w:pPr>
    </w:p>
    <w:p w:rsidR="00D15FCA" w:rsidRPr="00D15FCA" w:rsidRDefault="00D15FCA" w:rsidP="00D15FCA">
      <w:pPr>
        <w:keepNext/>
        <w:jc w:val="center"/>
        <w:rPr>
          <w:rFonts w:cs="Arial"/>
          <w:color w:val="FF0000"/>
        </w:rPr>
      </w:pPr>
      <w:r w:rsidRPr="00D15FCA">
        <w:rPr>
          <w:b/>
          <w:noProof/>
          <w:color w:val="FF0000"/>
        </w:rPr>
        <w:drawing>
          <wp:inline distT="0" distB="0" distL="0" distR="0">
            <wp:extent cx="2266950" cy="3552825"/>
            <wp:effectExtent l="19050" t="0" r="0" b="0"/>
            <wp:docPr id="1" name="Imagen 2" descr="recetario c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recetario cronic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DCE" w:rsidRDefault="00AC1DCE"/>
    <w:sectPr w:rsidR="00AC1DCE" w:rsidSect="00AC1D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15FCA"/>
    <w:rsid w:val="00AC1DCE"/>
    <w:rsid w:val="00D15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FCA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15FC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5FC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Chelle</dc:creator>
  <cp:lastModifiedBy>Angelina Chelle</cp:lastModifiedBy>
  <cp:revision>1</cp:revision>
  <dcterms:created xsi:type="dcterms:W3CDTF">2025-08-19T14:50:00Z</dcterms:created>
  <dcterms:modified xsi:type="dcterms:W3CDTF">2025-08-19T14:51:00Z</dcterms:modified>
</cp:coreProperties>
</file>